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C97E57" w:rsidRPr="00C97E57" w:rsidRDefault="00C97E57" w:rsidP="00C97E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/>
          <w:b/>
          <w:color w:val="000000"/>
          <w:sz w:val="32"/>
          <w:szCs w:val="32"/>
        </w:rPr>
      </w:pPr>
      <w:r w:rsidRPr="00C97E57">
        <w:rPr>
          <w:rFonts w:eastAsia="Arial Unicode MS"/>
          <w:b/>
          <w:color w:val="000000"/>
          <w:sz w:val="32"/>
          <w:szCs w:val="32"/>
        </w:rPr>
        <w:t>ОП.02 ЭЛЕКТРОТЕХНИКА</w:t>
      </w:r>
    </w:p>
    <w:p w:rsidR="00C97E57" w:rsidRPr="00C97E57" w:rsidRDefault="00C97E57" w:rsidP="00C97E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/>
          <w:b/>
          <w:caps/>
          <w:color w:val="000000"/>
          <w:sz w:val="32"/>
          <w:szCs w:val="32"/>
          <w:u w:val="single"/>
        </w:rPr>
      </w:pPr>
    </w:p>
    <w:p w:rsidR="00ED7C73" w:rsidRPr="000E57DF" w:rsidRDefault="00ED7C73" w:rsidP="00ED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color w:val="000000"/>
          <w:szCs w:val="28"/>
        </w:rPr>
      </w:pPr>
      <w:r w:rsidRPr="000E57DF">
        <w:rPr>
          <w:b/>
          <w:szCs w:val="28"/>
        </w:rPr>
        <w:t xml:space="preserve">1.1. Место дисциплины в структуре основной образовательной программы: </w:t>
      </w:r>
      <w:r w:rsidRPr="000E57DF">
        <w:rPr>
          <w:color w:val="000000"/>
          <w:szCs w:val="28"/>
        </w:rPr>
        <w:tab/>
      </w:r>
    </w:p>
    <w:p w:rsidR="00ED7C73" w:rsidRPr="000E57DF" w:rsidRDefault="00ED7C73" w:rsidP="00ED7C73">
      <w:pPr>
        <w:spacing w:after="0" w:line="240" w:lineRule="auto"/>
        <w:rPr>
          <w:b/>
          <w:i/>
          <w:szCs w:val="28"/>
        </w:rPr>
      </w:pPr>
      <w:r w:rsidRPr="000E57DF">
        <w:rPr>
          <w:color w:val="000000"/>
          <w:szCs w:val="28"/>
        </w:rPr>
        <w:tab/>
      </w:r>
      <w:r w:rsidRPr="000E57DF">
        <w:rPr>
          <w:szCs w:val="28"/>
        </w:rPr>
        <w:t xml:space="preserve">Учебная дисциплина </w:t>
      </w:r>
      <w:r>
        <w:rPr>
          <w:szCs w:val="28"/>
        </w:rPr>
        <w:t>«</w:t>
      </w:r>
      <w:r w:rsidRPr="000E57DF">
        <w:rPr>
          <w:szCs w:val="28"/>
        </w:rPr>
        <w:t>Электротехника</w:t>
      </w:r>
      <w:r>
        <w:rPr>
          <w:szCs w:val="28"/>
        </w:rPr>
        <w:t>»</w:t>
      </w:r>
      <w:r w:rsidRPr="000E57DF">
        <w:rPr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</w:t>
      </w:r>
    </w:p>
    <w:p w:rsidR="00ED7C73" w:rsidRDefault="00ED7C73" w:rsidP="00ED7C73">
      <w:pPr>
        <w:suppressAutoHyphens/>
        <w:spacing w:after="0" w:line="240" w:lineRule="auto"/>
        <w:rPr>
          <w:szCs w:val="28"/>
        </w:rPr>
      </w:pPr>
      <w:r w:rsidRPr="000E57DF">
        <w:rPr>
          <w:szCs w:val="28"/>
        </w:rPr>
        <w:tab/>
      </w:r>
      <w:r>
        <w:rPr>
          <w:iCs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0E57DF">
        <w:rPr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ED7C73" w:rsidRDefault="00ED7C73" w:rsidP="00ED7C73">
      <w:pPr>
        <w:suppressAutoHyphens/>
        <w:spacing w:after="0" w:line="240" w:lineRule="auto"/>
        <w:rPr>
          <w:iCs/>
          <w:szCs w:val="28"/>
        </w:rPr>
      </w:pPr>
      <w:r w:rsidRPr="00171749">
        <w:rPr>
          <w:color w:val="000000" w:themeColor="text1"/>
          <w:szCs w:val="28"/>
        </w:rPr>
        <w:t xml:space="preserve">Особое значение дисциплина имеет при формировании и развитии </w:t>
      </w:r>
      <w:r w:rsidRPr="000E57DF">
        <w:rPr>
          <w:iCs/>
          <w:szCs w:val="28"/>
        </w:rPr>
        <w:t>ОК1-ОК5, ОК9, ОК10, ПК1.1-ПК1.3, ПК2.1-ПК2.3, ПК4.1-ПК4.4</w:t>
      </w:r>
    </w:p>
    <w:p w:rsidR="00ED7C73" w:rsidRPr="00171749" w:rsidRDefault="00ED7C73" w:rsidP="00ED7C73">
      <w:pPr>
        <w:spacing w:after="0" w:line="240" w:lineRule="auto"/>
        <w:ind w:firstLine="708"/>
        <w:rPr>
          <w:b/>
          <w:i/>
          <w:color w:val="000000" w:themeColor="text1"/>
          <w:szCs w:val="28"/>
        </w:rPr>
      </w:pPr>
    </w:p>
    <w:p w:rsidR="00ED7C73" w:rsidRPr="000E57DF" w:rsidRDefault="00ED7C73" w:rsidP="00ED7C73">
      <w:pPr>
        <w:spacing w:after="0" w:line="240" w:lineRule="auto"/>
        <w:rPr>
          <w:b/>
          <w:szCs w:val="28"/>
        </w:rPr>
      </w:pPr>
      <w:r w:rsidRPr="000E57DF">
        <w:rPr>
          <w:b/>
          <w:szCs w:val="28"/>
        </w:rPr>
        <w:t xml:space="preserve">1.2. Цель и планируемые результаты освоения дисциплины:   </w:t>
      </w:r>
    </w:p>
    <w:p w:rsidR="00ED7C73" w:rsidRPr="000E57DF" w:rsidRDefault="00ED7C73" w:rsidP="00ED7C73">
      <w:pPr>
        <w:suppressAutoHyphens/>
        <w:spacing w:after="0" w:line="240" w:lineRule="auto"/>
        <w:ind w:firstLine="567"/>
        <w:rPr>
          <w:szCs w:val="28"/>
        </w:rPr>
      </w:pPr>
      <w:r w:rsidRPr="000E57DF">
        <w:rPr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3792"/>
        <w:gridCol w:w="4118"/>
      </w:tblGrid>
      <w:tr w:rsidR="00ED7C73" w:rsidRPr="00B26BD5" w:rsidTr="00ED7C73">
        <w:trPr>
          <w:trHeight w:val="649"/>
        </w:trPr>
        <w:tc>
          <w:tcPr>
            <w:tcW w:w="1157" w:type="dxa"/>
            <w:hideMark/>
          </w:tcPr>
          <w:p w:rsidR="00ED7C73" w:rsidRPr="00B26BD5" w:rsidRDefault="00ED7C73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 xml:space="preserve">Код </w:t>
            </w:r>
          </w:p>
          <w:p w:rsidR="00ED7C73" w:rsidRPr="00B26BD5" w:rsidRDefault="00ED7C73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ПК, ОК</w:t>
            </w:r>
          </w:p>
        </w:tc>
        <w:tc>
          <w:tcPr>
            <w:tcW w:w="3792" w:type="dxa"/>
            <w:hideMark/>
          </w:tcPr>
          <w:p w:rsidR="00ED7C73" w:rsidRPr="00B26BD5" w:rsidRDefault="00ED7C73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Умения</w:t>
            </w:r>
          </w:p>
        </w:tc>
        <w:tc>
          <w:tcPr>
            <w:tcW w:w="4118" w:type="dxa"/>
            <w:hideMark/>
          </w:tcPr>
          <w:p w:rsidR="00ED7C73" w:rsidRPr="00B26BD5" w:rsidRDefault="00ED7C73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Знания</w:t>
            </w:r>
          </w:p>
        </w:tc>
      </w:tr>
      <w:tr w:rsidR="00ED7C73" w:rsidRPr="00B26BD5" w:rsidTr="00ED7C73">
        <w:trPr>
          <w:trHeight w:val="212"/>
        </w:trPr>
        <w:tc>
          <w:tcPr>
            <w:tcW w:w="1157" w:type="dxa"/>
          </w:tcPr>
          <w:p w:rsidR="00ED7C73" w:rsidRDefault="00ED7C73" w:rsidP="004C74F3">
            <w:pPr>
              <w:suppressAutoHyphens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ОК1-ОК5,</w:t>
            </w:r>
          </w:p>
          <w:p w:rsidR="00ED7C73" w:rsidRDefault="00ED7C73" w:rsidP="004C74F3">
            <w:pPr>
              <w:suppressAutoHyphens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ОК9, ОК10</w:t>
            </w:r>
          </w:p>
          <w:p w:rsidR="00ED7C73" w:rsidRPr="00A4615F" w:rsidRDefault="00ED7C73" w:rsidP="004C74F3">
            <w:pPr>
              <w:suppressAutoHyphens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ПК1.1-ПК1.3, ПК2.1-ПК2.3, ПК4.1-ПК4.4</w:t>
            </w:r>
          </w:p>
          <w:p w:rsidR="00ED7C73" w:rsidRPr="00A44502" w:rsidRDefault="00ED7C73" w:rsidP="004C74F3">
            <w:pPr>
              <w:suppressAutoHyphens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792" w:type="dxa"/>
          </w:tcPr>
          <w:p w:rsidR="00ED7C73" w:rsidRPr="0070704C" w:rsidRDefault="00ED7C73" w:rsidP="00ED7C7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0704C">
              <w:rPr>
                <w:rFonts w:ascii="Times New Roman" w:hAnsi="Times New Roman"/>
              </w:rPr>
              <w:t xml:space="preserve">подбирать электрические приборы и оборудование с </w:t>
            </w:r>
            <w:r w:rsidRPr="0070704C">
              <w:rPr>
                <w:rFonts w:ascii="Times New Roman" w:hAnsi="Times New Roman"/>
              </w:rPr>
              <w:t>определёнными</w:t>
            </w:r>
            <w:r w:rsidRPr="0070704C">
              <w:rPr>
                <w:rFonts w:ascii="Times New Roman" w:hAnsi="Times New Roman"/>
              </w:rPr>
              <w:t xml:space="preserve"> параметрами и характеристиками;</w:t>
            </w:r>
          </w:p>
          <w:p w:rsidR="00ED7C73" w:rsidRPr="0070704C" w:rsidRDefault="00ED7C73" w:rsidP="00ED7C73">
            <w:pPr>
              <w:numPr>
                <w:ilvl w:val="0"/>
                <w:numId w:val="2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70704C">
              <w:rPr>
                <w:sz w:val="24"/>
                <w:szCs w:val="24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ED7C73" w:rsidRPr="0070704C" w:rsidRDefault="00ED7C73" w:rsidP="00ED7C73">
            <w:pPr>
              <w:numPr>
                <w:ilvl w:val="0"/>
                <w:numId w:val="2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70704C">
              <w:rPr>
                <w:sz w:val="24"/>
                <w:szCs w:val="24"/>
              </w:rPr>
              <w:t>рассчитывать параметры электрических, магнитных цепей;</w:t>
            </w:r>
          </w:p>
          <w:p w:rsidR="00ED7C73" w:rsidRPr="0070704C" w:rsidRDefault="00ED7C73" w:rsidP="00ED7C73">
            <w:pPr>
              <w:numPr>
                <w:ilvl w:val="0"/>
                <w:numId w:val="2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70704C">
              <w:rPr>
                <w:sz w:val="24"/>
                <w:szCs w:val="24"/>
              </w:rPr>
              <w:t>снимать показания и пользоваться электроизмерительными приборами и приспособлениями;</w:t>
            </w:r>
          </w:p>
          <w:p w:rsidR="00ED7C73" w:rsidRPr="0070704C" w:rsidRDefault="00ED7C73" w:rsidP="00ED7C73">
            <w:pPr>
              <w:numPr>
                <w:ilvl w:val="0"/>
                <w:numId w:val="2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70704C">
              <w:rPr>
                <w:sz w:val="24"/>
                <w:szCs w:val="24"/>
              </w:rPr>
              <w:t>собирать электрические схемы;</w:t>
            </w:r>
          </w:p>
          <w:p w:rsidR="00ED7C73" w:rsidRPr="0070704C" w:rsidRDefault="00ED7C73" w:rsidP="00ED7C73">
            <w:pPr>
              <w:numPr>
                <w:ilvl w:val="0"/>
                <w:numId w:val="2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70704C">
              <w:rPr>
                <w:sz w:val="24"/>
                <w:szCs w:val="24"/>
              </w:rPr>
              <w:t>читать принципиальные, электрические и монтажные схемы;</w:t>
            </w:r>
          </w:p>
          <w:p w:rsidR="00ED7C73" w:rsidRPr="0070704C" w:rsidRDefault="00ED7C73" w:rsidP="00ED7C73">
            <w:pPr>
              <w:suppressAutoHyphens/>
              <w:spacing w:after="0"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118" w:type="dxa"/>
          </w:tcPr>
          <w:p w:rsidR="00ED7C73" w:rsidRPr="00100631" w:rsidRDefault="00ED7C73" w:rsidP="00ED7C73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lastRenderedPageBreak/>
              <w:t xml:space="preserve">методы </w:t>
            </w:r>
            <w:r w:rsidRPr="00100631">
              <w:rPr>
                <w:sz w:val="24"/>
                <w:szCs w:val="24"/>
              </w:rPr>
              <w:t>расчёта</w:t>
            </w:r>
            <w:r w:rsidRPr="00100631">
              <w:rPr>
                <w:sz w:val="24"/>
                <w:szCs w:val="24"/>
              </w:rPr>
              <w:t xml:space="preserve"> и измерения основных параметров электрических, магнитных цепей;</w:t>
            </w:r>
          </w:p>
          <w:p w:rsidR="00ED7C73" w:rsidRPr="00100631" w:rsidRDefault="00ED7C73" w:rsidP="00ED7C73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t>основные законы электротехники;</w:t>
            </w:r>
          </w:p>
          <w:p w:rsidR="00ED7C73" w:rsidRPr="00100631" w:rsidRDefault="00ED7C73" w:rsidP="00ED7C73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ED7C73" w:rsidRPr="00100631" w:rsidRDefault="00ED7C73" w:rsidP="00ED7C73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t>основы теории электрических машин, принцип работы типовых электрических устройств;</w:t>
            </w:r>
          </w:p>
          <w:p w:rsidR="00ED7C73" w:rsidRPr="00100631" w:rsidRDefault="00ED7C73" w:rsidP="00ED7C73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t>параметры электрических схем и единицы их измерения;</w:t>
            </w:r>
          </w:p>
          <w:p w:rsidR="00ED7C73" w:rsidRPr="00100631" w:rsidRDefault="00ED7C73" w:rsidP="00ED7C73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t>принципы выбора электрических и электронных устройств и приборов;</w:t>
            </w:r>
          </w:p>
          <w:p w:rsidR="00ED7C73" w:rsidRPr="00100631" w:rsidRDefault="00ED7C73" w:rsidP="00ED7C73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t>принципы действия, устройство, основные характеристики электротехнических устройств и приборов;</w:t>
            </w:r>
          </w:p>
          <w:p w:rsidR="00ED7C73" w:rsidRPr="00100631" w:rsidRDefault="00ED7C73" w:rsidP="00ED7C73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lastRenderedPageBreak/>
              <w:t>свойства проводников, электроизоляционных, магнитных материалов;</w:t>
            </w:r>
          </w:p>
          <w:p w:rsidR="00ED7C73" w:rsidRPr="00100631" w:rsidRDefault="00ED7C73" w:rsidP="00ED7C73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t>способы получения, передачи и использования электрической энергии;</w:t>
            </w:r>
          </w:p>
          <w:p w:rsidR="00ED7C73" w:rsidRPr="00100631" w:rsidRDefault="00ED7C73" w:rsidP="00ED7C73">
            <w:pPr>
              <w:numPr>
                <w:ilvl w:val="0"/>
                <w:numId w:val="3"/>
              </w:numPr>
              <w:spacing w:after="0" w:line="240" w:lineRule="auto"/>
              <w:ind w:left="0" w:right="0"/>
              <w:jc w:val="left"/>
              <w:rPr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t>устройство, принцип действия и основные характеристики электротехнических приборов;</w:t>
            </w:r>
          </w:p>
          <w:p w:rsidR="00ED7C73" w:rsidRPr="00A4615F" w:rsidRDefault="00ED7C73" w:rsidP="00ED7C73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/>
              <w:jc w:val="left"/>
              <w:rPr>
                <w:b/>
                <w:sz w:val="24"/>
                <w:szCs w:val="24"/>
              </w:rPr>
            </w:pPr>
            <w:r w:rsidRPr="00100631">
              <w:rPr>
                <w:sz w:val="24"/>
                <w:szCs w:val="24"/>
              </w:rPr>
              <w:t>характеристики и параметры электрических и магнитных полей</w:t>
            </w:r>
          </w:p>
        </w:tc>
      </w:tr>
    </w:tbl>
    <w:p w:rsidR="00ED7C73" w:rsidRDefault="00ED7C73" w:rsidP="00ED7C73">
      <w:pPr>
        <w:spacing w:after="0" w:line="240" w:lineRule="auto"/>
        <w:rPr>
          <w:b/>
        </w:rPr>
      </w:pPr>
    </w:p>
    <w:p w:rsidR="00ED7C73" w:rsidRDefault="00ED7C73" w:rsidP="00ED7C7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>
        <w:rPr>
          <w:bCs/>
          <w:szCs w:val="28"/>
        </w:rPr>
        <w:t xml:space="preserve">Учебная дисциплина способствует формированию у обучающихся </w:t>
      </w:r>
      <w:r w:rsidRPr="00AD63E4">
        <w:rPr>
          <w:b/>
          <w:szCs w:val="28"/>
        </w:rPr>
        <w:t>личностны</w:t>
      </w:r>
      <w:r>
        <w:rPr>
          <w:b/>
          <w:szCs w:val="28"/>
        </w:rPr>
        <w:t xml:space="preserve">х </w:t>
      </w:r>
      <w:r w:rsidRPr="00AD63E4">
        <w:rPr>
          <w:b/>
          <w:szCs w:val="28"/>
        </w:rPr>
        <w:t>результат</w:t>
      </w:r>
      <w:r>
        <w:rPr>
          <w:b/>
          <w:szCs w:val="28"/>
        </w:rPr>
        <w:t>ов</w:t>
      </w:r>
      <w:r w:rsidRPr="00AD63E4">
        <w:rPr>
          <w:b/>
          <w:szCs w:val="28"/>
        </w:rPr>
        <w:t>:</w:t>
      </w:r>
      <w:r>
        <w:rPr>
          <w:b/>
          <w:szCs w:val="28"/>
        </w:rPr>
        <w:t xml:space="preserve"> </w:t>
      </w:r>
    </w:p>
    <w:p w:rsidR="00ED7C73" w:rsidRPr="003B5174" w:rsidRDefault="00ED7C73" w:rsidP="0009689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 w:rsidR="00096897">
        <w:rPr>
          <w:szCs w:val="28"/>
        </w:rPr>
        <w:t>.</w:t>
      </w:r>
    </w:p>
    <w:p w:rsidR="00ED7C73" w:rsidRPr="003B5174" w:rsidRDefault="00ED7C73" w:rsidP="0009689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14 </w:t>
      </w:r>
      <w:r w:rsidRPr="003B5174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  <w:r w:rsidR="00096897">
        <w:rPr>
          <w:szCs w:val="28"/>
        </w:rPr>
        <w:t>.</w:t>
      </w:r>
    </w:p>
    <w:p w:rsidR="00ED7C73" w:rsidRPr="003B5174" w:rsidRDefault="00ED7C73" w:rsidP="0009689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15 </w:t>
      </w:r>
      <w:r w:rsidRPr="003B5174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 w:rsidR="00096897">
        <w:rPr>
          <w:szCs w:val="28"/>
        </w:rPr>
        <w:t>.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EE24EE">
        <w:rPr>
          <w:szCs w:val="28"/>
        </w:rPr>
        <w:t>114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обязательной аудиторной учебной нагрузки обучающегося</w:t>
      </w:r>
      <w:r w:rsidRPr="00605770">
        <w:rPr>
          <w:szCs w:val="28"/>
        </w:rPr>
        <w:t xml:space="preserve"> – </w:t>
      </w:r>
      <w:r w:rsidR="00944853">
        <w:rPr>
          <w:szCs w:val="28"/>
        </w:rPr>
        <w:t>100</w:t>
      </w:r>
      <w:r w:rsidRPr="00605770">
        <w:rPr>
          <w:szCs w:val="28"/>
        </w:rPr>
        <w:t xml:space="preserve"> часа</w:t>
      </w:r>
      <w:r w:rsidRPr="00605770">
        <w:rPr>
          <w:szCs w:val="28"/>
        </w:rPr>
        <w:t>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</w:t>
      </w:r>
      <w:r w:rsidRPr="00605770">
        <w:rPr>
          <w:szCs w:val="28"/>
        </w:rPr>
        <w:t>обучающегося – 4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</w:t>
      </w:r>
      <w:r w:rsidRPr="00605770">
        <w:rPr>
          <w:b/>
          <w:szCs w:val="28"/>
        </w:rPr>
        <w:t xml:space="preserve"> </w:t>
      </w:r>
      <w:r w:rsidRPr="00605770">
        <w:rPr>
          <w:b/>
          <w:szCs w:val="28"/>
        </w:rPr>
        <w:t>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44853" w:rsidRPr="00096897" w:rsidRDefault="00944853" w:rsidP="00605770">
      <w:pPr>
        <w:spacing w:after="0" w:line="240" w:lineRule="auto"/>
        <w:rPr>
          <w:szCs w:val="28"/>
        </w:rPr>
      </w:pPr>
      <w:r w:rsidRPr="00096897">
        <w:rPr>
          <w:b/>
          <w:bCs/>
          <w:szCs w:val="28"/>
        </w:rPr>
        <w:t>Раздел 1. Теория электрических цепей</w:t>
      </w:r>
      <w:r w:rsidRPr="00096897">
        <w:rPr>
          <w:szCs w:val="28"/>
        </w:rPr>
        <w:t xml:space="preserve"> </w:t>
      </w:r>
    </w:p>
    <w:p w:rsidR="001A4E8F" w:rsidRPr="00096897" w:rsidRDefault="00944853" w:rsidP="00096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096897">
        <w:rPr>
          <w:bCs/>
          <w:szCs w:val="28"/>
        </w:rPr>
        <w:t>Тема 1.1.</w:t>
      </w:r>
      <w:r w:rsidRPr="00096897">
        <w:rPr>
          <w:bCs/>
          <w:szCs w:val="28"/>
        </w:rPr>
        <w:t xml:space="preserve"> </w:t>
      </w:r>
      <w:r w:rsidRPr="00096897">
        <w:rPr>
          <w:szCs w:val="28"/>
        </w:rPr>
        <w:t>Э</w:t>
      </w:r>
      <w:r w:rsidRPr="00096897">
        <w:rPr>
          <w:szCs w:val="28"/>
        </w:rPr>
        <w:t>лектрическое поле</w:t>
      </w:r>
    </w:p>
    <w:p w:rsidR="00944853" w:rsidRPr="00096897" w:rsidRDefault="00944853" w:rsidP="00096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096897">
        <w:rPr>
          <w:bCs/>
          <w:szCs w:val="28"/>
        </w:rPr>
        <w:t>Тема 1.2.</w:t>
      </w:r>
      <w:r w:rsidRPr="00096897">
        <w:rPr>
          <w:bCs/>
          <w:szCs w:val="28"/>
        </w:rPr>
        <w:t xml:space="preserve"> </w:t>
      </w:r>
      <w:r w:rsidRPr="00096897">
        <w:rPr>
          <w:szCs w:val="28"/>
        </w:rPr>
        <w:t>Электрические цепи постоянного тока</w:t>
      </w:r>
    </w:p>
    <w:p w:rsidR="00944853" w:rsidRPr="00096897" w:rsidRDefault="00944853" w:rsidP="00096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/>
          <w:bCs/>
          <w:szCs w:val="28"/>
        </w:rPr>
      </w:pPr>
      <w:r w:rsidRPr="00096897">
        <w:rPr>
          <w:b/>
          <w:bCs/>
          <w:szCs w:val="28"/>
        </w:rPr>
        <w:t>Раздел 2. Теория электромагнитного поля</w:t>
      </w:r>
    </w:p>
    <w:p w:rsidR="00944853" w:rsidRPr="00096897" w:rsidRDefault="00944853" w:rsidP="00096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096897">
        <w:rPr>
          <w:rStyle w:val="FontStyle31"/>
          <w:b w:val="0"/>
          <w:sz w:val="28"/>
          <w:szCs w:val="28"/>
        </w:rPr>
        <w:t>Тема 2.1</w:t>
      </w:r>
      <w:r w:rsidR="00096897" w:rsidRPr="00096897">
        <w:rPr>
          <w:rStyle w:val="FontStyle31"/>
          <w:b w:val="0"/>
          <w:sz w:val="28"/>
          <w:szCs w:val="28"/>
        </w:rPr>
        <w:t>.</w:t>
      </w:r>
      <w:r w:rsidRPr="00096897">
        <w:rPr>
          <w:rStyle w:val="FontStyle31"/>
          <w:sz w:val="28"/>
          <w:szCs w:val="28"/>
        </w:rPr>
        <w:t xml:space="preserve"> </w:t>
      </w:r>
      <w:r w:rsidRPr="00096897">
        <w:rPr>
          <w:szCs w:val="28"/>
        </w:rPr>
        <w:t>Электромагнетизм</w:t>
      </w:r>
    </w:p>
    <w:p w:rsidR="00944853" w:rsidRPr="00096897" w:rsidRDefault="00944853" w:rsidP="00096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096897">
        <w:rPr>
          <w:szCs w:val="28"/>
        </w:rPr>
        <w:t>Тема 2.2.</w:t>
      </w:r>
      <w:r w:rsidRPr="00096897">
        <w:rPr>
          <w:szCs w:val="28"/>
        </w:rPr>
        <w:t xml:space="preserve"> </w:t>
      </w:r>
      <w:r w:rsidRPr="00096897">
        <w:rPr>
          <w:szCs w:val="28"/>
        </w:rPr>
        <w:t>Электрические однофазные цепи переменного тока.</w:t>
      </w:r>
    </w:p>
    <w:p w:rsidR="00944853" w:rsidRPr="00096897" w:rsidRDefault="00944853" w:rsidP="00096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/>
          <w:bCs/>
          <w:szCs w:val="28"/>
        </w:rPr>
      </w:pPr>
      <w:r w:rsidRPr="00096897">
        <w:rPr>
          <w:rStyle w:val="FontStyle31"/>
          <w:b w:val="0"/>
          <w:sz w:val="28"/>
          <w:szCs w:val="28"/>
        </w:rPr>
        <w:t>Тема 2</w:t>
      </w:r>
      <w:r w:rsidRPr="00096897">
        <w:rPr>
          <w:szCs w:val="28"/>
        </w:rPr>
        <w:t xml:space="preserve">.3. </w:t>
      </w:r>
      <w:r w:rsidR="00096897" w:rsidRPr="00096897">
        <w:rPr>
          <w:szCs w:val="28"/>
        </w:rPr>
        <w:t>Трёхфазные</w:t>
      </w:r>
      <w:r w:rsidRPr="00096897">
        <w:rPr>
          <w:szCs w:val="28"/>
        </w:rPr>
        <w:t xml:space="preserve"> электрические цепи</w:t>
      </w:r>
    </w:p>
    <w:p w:rsidR="00096897" w:rsidRPr="00096897" w:rsidRDefault="00096897" w:rsidP="00096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096897">
        <w:rPr>
          <w:rStyle w:val="FontStyle31"/>
          <w:b w:val="0"/>
          <w:sz w:val="28"/>
          <w:szCs w:val="28"/>
        </w:rPr>
        <w:t>Тема 2</w:t>
      </w:r>
      <w:r w:rsidRPr="00096897">
        <w:rPr>
          <w:szCs w:val="28"/>
        </w:rPr>
        <w:t>.4. Электрические измерения</w:t>
      </w:r>
    </w:p>
    <w:p w:rsidR="00096897" w:rsidRPr="00096897" w:rsidRDefault="00096897" w:rsidP="00096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i/>
          <w:szCs w:val="28"/>
        </w:rPr>
      </w:pPr>
      <w:r w:rsidRPr="00096897">
        <w:rPr>
          <w:b/>
          <w:bCs/>
          <w:szCs w:val="28"/>
        </w:rPr>
        <w:t>Раздел 3. Основные понятия электроэнергетики</w:t>
      </w:r>
    </w:p>
    <w:p w:rsidR="00096897" w:rsidRPr="00096897" w:rsidRDefault="00096897" w:rsidP="00096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  <w:r w:rsidRPr="00096897">
        <w:rPr>
          <w:rStyle w:val="FontStyle31"/>
          <w:b w:val="0"/>
          <w:sz w:val="28"/>
          <w:szCs w:val="28"/>
        </w:rPr>
        <w:t xml:space="preserve">Тема 3.1 </w:t>
      </w:r>
      <w:r w:rsidRPr="00096897">
        <w:rPr>
          <w:szCs w:val="28"/>
        </w:rPr>
        <w:t>Общие понятия о производстве, передачи, распределении и потреблении электрической энергии.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  <w:bookmarkStart w:id="0" w:name="_GoBack"/>
      <w:bookmarkEnd w:id="0"/>
    </w:p>
    <w:sectPr w:rsidR="001A4E8F" w:rsidRPr="001A4E8F" w:rsidSect="00ED7C73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96897"/>
    <w:rsid w:val="0012106A"/>
    <w:rsid w:val="001A4E8F"/>
    <w:rsid w:val="002A0786"/>
    <w:rsid w:val="002A45E9"/>
    <w:rsid w:val="0035796E"/>
    <w:rsid w:val="003B0416"/>
    <w:rsid w:val="00401EE4"/>
    <w:rsid w:val="0043359E"/>
    <w:rsid w:val="00454ACC"/>
    <w:rsid w:val="005361E6"/>
    <w:rsid w:val="00605770"/>
    <w:rsid w:val="00616641"/>
    <w:rsid w:val="00741CAB"/>
    <w:rsid w:val="007B5809"/>
    <w:rsid w:val="0083207B"/>
    <w:rsid w:val="0089736B"/>
    <w:rsid w:val="00944853"/>
    <w:rsid w:val="00951C88"/>
    <w:rsid w:val="009F0465"/>
    <w:rsid w:val="00C631D4"/>
    <w:rsid w:val="00C800C5"/>
    <w:rsid w:val="00C87E62"/>
    <w:rsid w:val="00C97E57"/>
    <w:rsid w:val="00D668DE"/>
    <w:rsid w:val="00DE1F6E"/>
    <w:rsid w:val="00DF0652"/>
    <w:rsid w:val="00E82060"/>
    <w:rsid w:val="00ED7C73"/>
    <w:rsid w:val="00EE24EE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D385C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styleId="a5">
    <w:name w:val="Body Text Indent"/>
    <w:basedOn w:val="a"/>
    <w:link w:val="a6"/>
    <w:uiPriority w:val="99"/>
    <w:rsid w:val="00ED7C73"/>
    <w:pPr>
      <w:spacing w:after="120" w:line="276" w:lineRule="auto"/>
      <w:ind w:left="283" w:right="0"/>
      <w:jc w:val="left"/>
    </w:pPr>
    <w:rPr>
      <w:rFonts w:ascii="Calibri" w:eastAsia="Times New Roman" w:hAnsi="Calibri" w:cs="Times New Roman"/>
      <w:sz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ED7C73"/>
    <w:rPr>
      <w:rFonts w:ascii="Calibri" w:eastAsia="Times New Roman" w:hAnsi="Calibri" w:cs="Times New Roman"/>
    </w:rPr>
  </w:style>
  <w:style w:type="character" w:customStyle="1" w:styleId="FontStyle31">
    <w:name w:val="Font Style31"/>
    <w:rsid w:val="00944853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4</cp:revision>
  <dcterms:created xsi:type="dcterms:W3CDTF">2021-11-19T08:39:00Z</dcterms:created>
  <dcterms:modified xsi:type="dcterms:W3CDTF">2021-11-19T08:49:00Z</dcterms:modified>
</cp:coreProperties>
</file>